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color w:val="444444"/>
          <w:sz w:val="28"/>
          <w:szCs w:val="28"/>
        </w:rPr>
      </w:pPr>
      <w:r w:rsidRPr="004C38F9">
        <w:rPr>
          <w:b/>
          <w:color w:val="444444"/>
          <w:sz w:val="28"/>
          <w:szCs w:val="28"/>
        </w:rPr>
        <w:t>К заявлению о включении в список заявителем прилагаются следующие документы</w:t>
      </w:r>
      <w:r w:rsidRPr="004C38F9">
        <w:rPr>
          <w:b/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1. </w:t>
      </w:r>
      <w:r w:rsidRPr="004C38F9">
        <w:rPr>
          <w:color w:val="444444"/>
          <w:sz w:val="28"/>
          <w:szCs w:val="28"/>
        </w:rPr>
        <w:t>копия свидетельства о рождении;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2. </w:t>
      </w:r>
      <w:r w:rsidRPr="004C38F9">
        <w:rPr>
          <w:color w:val="444444"/>
          <w:sz w:val="28"/>
          <w:szCs w:val="28"/>
        </w:rPr>
        <w:t>копия паспорта гражданина Российской Федерации;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3. </w:t>
      </w:r>
      <w:r w:rsidRPr="004C38F9">
        <w:rPr>
          <w:color w:val="444444"/>
          <w:sz w:val="28"/>
          <w:szCs w:val="28"/>
        </w:rPr>
        <w:t>копия договора социального найма жилого помещения или иные документы, подтверждающие право пользования жилым помещением на условиях социального найма (при наличии);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4. </w:t>
      </w:r>
      <w:r w:rsidRPr="004C38F9">
        <w:rPr>
          <w:color w:val="444444"/>
          <w:sz w:val="28"/>
          <w:szCs w:val="28"/>
        </w:rPr>
        <w:t>копия документа, подтверждающего полномочия законного представителя;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5. </w:t>
      </w:r>
      <w:r w:rsidRPr="004C38F9">
        <w:rPr>
          <w:color w:val="444444"/>
          <w:sz w:val="28"/>
          <w:szCs w:val="28"/>
        </w:rPr>
        <w:t>копия документа, подтверждающего утрату (отсутствие) попечения родителей (единственного родителя);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 xml:space="preserve">6. </w:t>
      </w:r>
      <w:r w:rsidRPr="004C38F9">
        <w:rPr>
          <w:color w:val="444444"/>
          <w:sz w:val="28"/>
          <w:szCs w:val="28"/>
        </w:rPr>
        <w:t>копия доверенности представителя заявителя, оформленная в порядке, предусмотренном законодательством Российской Федерации;</w:t>
      </w:r>
      <w:r w:rsidRPr="004C38F9">
        <w:rPr>
          <w:color w:val="444444"/>
          <w:sz w:val="28"/>
          <w:szCs w:val="28"/>
        </w:rPr>
        <w:br/>
      </w:r>
    </w:p>
    <w:p w:rsidR="004C38F9" w:rsidRPr="004C38F9" w:rsidRDefault="004C38F9" w:rsidP="004C38F9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color w:val="444444"/>
          <w:sz w:val="28"/>
          <w:szCs w:val="28"/>
        </w:rPr>
      </w:pPr>
      <w:r w:rsidRPr="004C38F9">
        <w:rPr>
          <w:color w:val="444444"/>
          <w:sz w:val="28"/>
          <w:szCs w:val="28"/>
        </w:rPr>
        <w:t>7.</w:t>
      </w:r>
      <w:r>
        <w:rPr>
          <w:color w:val="444444"/>
          <w:sz w:val="28"/>
          <w:szCs w:val="28"/>
        </w:rPr>
        <w:t xml:space="preserve"> </w:t>
      </w:r>
      <w:r w:rsidRPr="004C38F9">
        <w:rPr>
          <w:color w:val="444444"/>
          <w:sz w:val="28"/>
          <w:szCs w:val="28"/>
        </w:rPr>
        <w:t>документы, подтверждающие невозможность проживания в ранее занимаемом жилом помещении, выданные в порядке, установленном законодательством субъекта Российской Федерации.</w:t>
      </w:r>
      <w:r w:rsidRPr="004C38F9">
        <w:rPr>
          <w:color w:val="444444"/>
          <w:sz w:val="28"/>
          <w:szCs w:val="28"/>
        </w:rPr>
        <w:br/>
      </w:r>
    </w:p>
    <w:p w:rsidR="00FD42A3" w:rsidRDefault="00FD42A3">
      <w:bookmarkStart w:id="0" w:name="_GoBack"/>
      <w:bookmarkEnd w:id="0"/>
    </w:p>
    <w:sectPr w:rsidR="00FD42A3" w:rsidSect="004C38F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F9"/>
    <w:rsid w:val="004C38F9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42BA-BEF2-4DC3-85DF-79C6EC55C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4C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2024-01-15T07:46:00Z</dcterms:created>
  <dcterms:modified xsi:type="dcterms:W3CDTF">2024-01-15T07:56:00Z</dcterms:modified>
</cp:coreProperties>
</file>